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E0" w:rsidRPr="007A6DA7" w:rsidRDefault="00CA2ED5" w:rsidP="00FA50E0">
      <w:pPr>
        <w:spacing w:after="0"/>
        <w:ind w:right="-99"/>
        <w:jc w:val="center"/>
        <w:rPr>
          <w:b/>
          <w:color w:val="1F497D" w:themeColor="text2"/>
          <w:sz w:val="32"/>
          <w:szCs w:val="28"/>
          <w:lang w:val="en-US"/>
        </w:rPr>
      </w:pPr>
      <w:r w:rsidRPr="00FA50E0">
        <w:rPr>
          <w:lang w:val="en-US"/>
        </w:rPr>
        <w:br/>
      </w:r>
      <w:r w:rsidR="00FA50E0">
        <w:rPr>
          <w:b/>
          <w:sz w:val="28"/>
          <w:szCs w:val="32"/>
          <w:lang w:val="en-US"/>
        </w:rPr>
        <w:t>RECEIPT</w:t>
      </w:r>
      <w:r w:rsidR="00FA50E0" w:rsidRPr="00056621">
        <w:rPr>
          <w:b/>
          <w:sz w:val="28"/>
          <w:szCs w:val="32"/>
          <w:lang w:val="en-US"/>
        </w:rPr>
        <w:t xml:space="preserve"> </w:t>
      </w:r>
      <w:r w:rsidR="00FA50E0">
        <w:rPr>
          <w:b/>
          <w:sz w:val="28"/>
          <w:szCs w:val="32"/>
          <w:lang w:val="en-US"/>
        </w:rPr>
        <w:t>OF</w:t>
      </w:r>
      <w:r w:rsidR="00FA50E0" w:rsidRPr="00056621">
        <w:rPr>
          <w:b/>
          <w:sz w:val="28"/>
          <w:szCs w:val="32"/>
          <w:lang w:val="en-US"/>
        </w:rPr>
        <w:t xml:space="preserve"> </w:t>
      </w:r>
      <w:r w:rsidR="00FA50E0">
        <w:rPr>
          <w:b/>
          <w:sz w:val="28"/>
          <w:szCs w:val="32"/>
          <w:lang w:val="en-US"/>
        </w:rPr>
        <w:t>GOODS</w:t>
      </w:r>
      <w:r w:rsidR="00FA50E0" w:rsidRPr="00056621">
        <w:rPr>
          <w:b/>
          <w:sz w:val="28"/>
          <w:szCs w:val="32"/>
          <w:lang w:val="en-US"/>
        </w:rPr>
        <w:t xml:space="preserve"> </w:t>
      </w:r>
      <w:r w:rsidR="00FA50E0">
        <w:rPr>
          <w:b/>
          <w:sz w:val="28"/>
          <w:szCs w:val="32"/>
          <w:lang w:val="en-US"/>
        </w:rPr>
        <w:t xml:space="preserve">RECEIVED </w:t>
      </w:r>
      <w:r w:rsidR="00FA50E0" w:rsidRPr="00056621">
        <w:rPr>
          <w:b/>
          <w:sz w:val="28"/>
          <w:szCs w:val="32"/>
          <w:lang w:val="en-US"/>
        </w:rPr>
        <w:br/>
      </w:r>
      <w:r w:rsidR="00FA50E0" w:rsidRPr="002440BE">
        <w:rPr>
          <w:i/>
          <w:sz w:val="20"/>
          <w:szCs w:val="24"/>
          <w:lang w:val="en-US"/>
        </w:rPr>
        <w:t>(</w:t>
      </w:r>
      <w:r w:rsidR="00FA50E0">
        <w:rPr>
          <w:i/>
          <w:sz w:val="20"/>
          <w:szCs w:val="24"/>
          <w:lang w:val="en-US"/>
        </w:rPr>
        <w:t>BY DECISION OF THE MINISTRY OF FINANCE</w:t>
      </w:r>
      <w:r w:rsidR="00FA50E0" w:rsidRPr="002440BE">
        <w:rPr>
          <w:i/>
          <w:sz w:val="20"/>
          <w:szCs w:val="24"/>
          <w:lang w:val="en-US"/>
        </w:rPr>
        <w:t xml:space="preserve">: 1095 </w:t>
      </w:r>
      <w:r w:rsidR="00FA50E0">
        <w:rPr>
          <w:i/>
          <w:sz w:val="20"/>
          <w:szCs w:val="24"/>
          <w:lang w:val="en-US"/>
        </w:rPr>
        <w:t>GREEK GOVERNMENT GAZETTE</w:t>
      </w:r>
      <w:r w:rsidR="00FA50E0" w:rsidRPr="002440BE">
        <w:rPr>
          <w:i/>
          <w:sz w:val="20"/>
          <w:szCs w:val="24"/>
          <w:lang w:val="en-US"/>
        </w:rPr>
        <w:t xml:space="preserve"> 903/10.4.14</w:t>
      </w:r>
      <w:proofErr w:type="gramStart"/>
      <w:r w:rsidR="00FA50E0" w:rsidRPr="002440BE">
        <w:rPr>
          <w:i/>
          <w:sz w:val="20"/>
          <w:szCs w:val="24"/>
          <w:lang w:val="en-US"/>
        </w:rPr>
        <w:t>)</w:t>
      </w:r>
      <w:proofErr w:type="gramEnd"/>
      <w:r w:rsidR="00FA50E0" w:rsidRPr="002440BE">
        <w:rPr>
          <w:b/>
          <w:i/>
          <w:sz w:val="24"/>
          <w:szCs w:val="32"/>
          <w:lang w:val="en-US"/>
        </w:rPr>
        <w:br/>
      </w:r>
      <w:r w:rsidR="00FA50E0">
        <w:rPr>
          <w:b/>
          <w:color w:val="1F497D" w:themeColor="text2"/>
          <w:sz w:val="32"/>
          <w:szCs w:val="28"/>
          <w:lang w:val="en-US"/>
        </w:rPr>
        <w:t>COMBINED CATALOG OF DONATED GOODS</w:t>
      </w:r>
    </w:p>
    <w:p w:rsidR="00FA50E0" w:rsidRPr="00846110" w:rsidRDefault="00FA50E0" w:rsidP="00FA50E0">
      <w:pPr>
        <w:spacing w:after="0"/>
        <w:ind w:right="-99"/>
        <w:jc w:val="center"/>
        <w:rPr>
          <w:i/>
          <w:sz w:val="20"/>
          <w:szCs w:val="24"/>
          <w:lang w:val="en-US"/>
        </w:rPr>
      </w:pPr>
      <w:r w:rsidRPr="00C809D8">
        <w:rPr>
          <w:i/>
          <w:sz w:val="20"/>
          <w:szCs w:val="24"/>
          <w:lang w:val="en-US"/>
        </w:rPr>
        <w:t>(</w:t>
      </w:r>
      <w:r>
        <w:rPr>
          <w:i/>
          <w:sz w:val="20"/>
          <w:szCs w:val="24"/>
          <w:lang w:val="en-US"/>
        </w:rPr>
        <w:t xml:space="preserve">BASED ON THE MONTH OF </w:t>
      </w:r>
      <w:r>
        <w:rPr>
          <w:i/>
          <w:sz w:val="20"/>
          <w:szCs w:val="24"/>
          <w:lang w:val="en-US"/>
        </w:rPr>
        <w:t>JANUARY</w:t>
      </w:r>
      <w:r w:rsidRPr="00846110">
        <w:rPr>
          <w:i/>
          <w:sz w:val="20"/>
          <w:szCs w:val="24"/>
          <w:lang w:val="en-US"/>
        </w:rPr>
        <w:t>)</w:t>
      </w:r>
    </w:p>
    <w:p w:rsidR="0045165F" w:rsidRPr="00FA50E0" w:rsidRDefault="00FA50E0" w:rsidP="00FA50E0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</w:pPr>
      <w:r w:rsidRPr="005E6CE9">
        <w:rPr>
          <w:b/>
          <w:color w:val="365F91"/>
          <w:sz w:val="28"/>
          <w:szCs w:val="28"/>
          <w:lang w:val="en-US"/>
        </w:rPr>
        <w:t xml:space="preserve">                                              </w:t>
      </w:r>
      <w:r>
        <w:rPr>
          <w:b/>
          <w:color w:val="365F91"/>
          <w:sz w:val="28"/>
          <w:szCs w:val="28"/>
          <w:lang w:val="en-US"/>
        </w:rPr>
        <w:t>DATES</w:t>
      </w:r>
      <w:r w:rsidRPr="00FA50E0">
        <w:rPr>
          <w:b/>
          <w:color w:val="365F91"/>
          <w:sz w:val="28"/>
          <w:szCs w:val="28"/>
          <w:lang w:val="en-US"/>
        </w:rPr>
        <w:t>:</w:t>
      </w:r>
      <w:r>
        <w:rPr>
          <w:b/>
          <w:color w:val="365F91"/>
          <w:sz w:val="28"/>
          <w:szCs w:val="28"/>
          <w:lang w:val="en-US"/>
        </w:rPr>
        <w:t xml:space="preserve"> </w:t>
      </w:r>
      <w:r w:rsidR="00C768C2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1/</w:t>
      </w:r>
      <w:r w:rsidR="00FD5B79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1</w:t>
      </w:r>
      <w:r w:rsidR="00C768C2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/202</w:t>
      </w:r>
      <w:r w:rsidR="006E385B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4</w:t>
      </w:r>
      <w:r w:rsidR="00C768C2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-3</w:t>
      </w:r>
      <w:r w:rsidR="00202E64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1</w:t>
      </w:r>
      <w:r w:rsidR="00C768C2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/</w:t>
      </w:r>
      <w:r w:rsidR="00202E64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1/202</w:t>
      </w:r>
      <w:r w:rsidR="006E385B" w:rsidRPr="00FA50E0"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  <w:t>4</w:t>
      </w:r>
    </w:p>
    <w:p w:rsidR="0045165F" w:rsidRPr="00FA50E0" w:rsidRDefault="0045165F" w:rsidP="0045165F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  <w:lang w:val="en-US"/>
        </w:rPr>
      </w:pPr>
    </w:p>
    <w:p w:rsidR="00FA50E0" w:rsidRDefault="00FA50E0" w:rsidP="00FA50E0">
      <w:pPr>
        <w:spacing w:after="0"/>
        <w:jc w:val="center"/>
        <w:rPr>
          <w:sz w:val="26"/>
          <w:szCs w:val="26"/>
          <w:lang w:val="en-US"/>
        </w:rPr>
      </w:pPr>
      <w:r>
        <w:rPr>
          <w:b/>
          <w:color w:val="1F497D" w:themeColor="text2"/>
          <w:sz w:val="26"/>
          <w:szCs w:val="26"/>
          <w:lang w:val="en-US"/>
        </w:rPr>
        <w:t>GOODS</w:t>
      </w:r>
      <w:r w:rsidRPr="00056621">
        <w:rPr>
          <w:b/>
          <w:color w:val="1F497D" w:themeColor="text2"/>
          <w:sz w:val="26"/>
          <w:szCs w:val="26"/>
          <w:lang w:val="en-US"/>
        </w:rPr>
        <w:t xml:space="preserve"> </w:t>
      </w:r>
      <w:r>
        <w:rPr>
          <w:b/>
          <w:color w:val="1F497D" w:themeColor="text2"/>
          <w:sz w:val="26"/>
          <w:szCs w:val="26"/>
          <w:lang w:val="en-US"/>
        </w:rPr>
        <w:t>DONATED</w:t>
      </w:r>
      <w:r w:rsidRPr="00056621">
        <w:rPr>
          <w:b/>
          <w:color w:val="1F497D" w:themeColor="text2"/>
          <w:sz w:val="26"/>
          <w:szCs w:val="26"/>
          <w:lang w:val="en-US"/>
        </w:rPr>
        <w:t xml:space="preserve"> </w:t>
      </w:r>
      <w:r>
        <w:rPr>
          <w:b/>
          <w:color w:val="1F497D" w:themeColor="text2"/>
          <w:sz w:val="26"/>
          <w:szCs w:val="26"/>
          <w:lang w:val="en-US"/>
        </w:rPr>
        <w:t>TO</w:t>
      </w:r>
      <w:r w:rsidRPr="00056621">
        <w:rPr>
          <w:b/>
          <w:color w:val="1F497D" w:themeColor="text2"/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St. Philaret the Merciful</w:t>
      </w:r>
    </w:p>
    <w:p w:rsidR="00FA50E0" w:rsidRPr="0045165F" w:rsidRDefault="00FA50E0" w:rsidP="00FA50E0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</w:rPr>
      </w:pPr>
      <w:r>
        <w:rPr>
          <w:sz w:val="26"/>
          <w:szCs w:val="26"/>
          <w:lang w:val="en-US"/>
        </w:rPr>
        <w:t>Orthodox Women’s Guild</w:t>
      </w:r>
    </w:p>
    <w:p w:rsidR="007D60A6" w:rsidRPr="0045165F" w:rsidRDefault="007D60A6" w:rsidP="0045165F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339"/>
        <w:tblW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622"/>
        <w:gridCol w:w="1343"/>
        <w:gridCol w:w="1228"/>
        <w:gridCol w:w="1214"/>
      </w:tblGrid>
      <w:tr w:rsidR="00241F17" w:rsidRPr="0045165F" w:rsidTr="00EB332E">
        <w:trPr>
          <w:trHeight w:val="667"/>
        </w:trPr>
        <w:tc>
          <w:tcPr>
            <w:tcW w:w="861" w:type="dxa"/>
          </w:tcPr>
          <w:p w:rsidR="00241F17" w:rsidRPr="00EB332E" w:rsidRDefault="00EB332E" w:rsidP="007D60A6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NO.</w:t>
            </w:r>
          </w:p>
        </w:tc>
        <w:tc>
          <w:tcPr>
            <w:tcW w:w="3622" w:type="dxa"/>
          </w:tcPr>
          <w:p w:rsidR="00241F17" w:rsidRPr="00EB332E" w:rsidRDefault="00EB332E" w:rsidP="00241F17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DESCRIPTION</w:t>
            </w:r>
          </w:p>
        </w:tc>
        <w:tc>
          <w:tcPr>
            <w:tcW w:w="1343" w:type="dxa"/>
          </w:tcPr>
          <w:p w:rsidR="00241F17" w:rsidRPr="00EB332E" w:rsidRDefault="00EB332E" w:rsidP="00241F17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KILOS</w:t>
            </w:r>
          </w:p>
        </w:tc>
        <w:tc>
          <w:tcPr>
            <w:tcW w:w="1228" w:type="dxa"/>
          </w:tcPr>
          <w:p w:rsidR="00241F17" w:rsidRPr="0045165F" w:rsidRDefault="00241F17" w:rsidP="00EB332E">
            <w:pPr>
              <w:spacing w:before="240" w:after="0" w:line="240" w:lineRule="auto"/>
              <w:rPr>
                <w:b/>
                <w:color w:val="365F91"/>
                <w:sz w:val="32"/>
                <w:szCs w:val="28"/>
              </w:rPr>
            </w:pPr>
            <w:r w:rsidRPr="0045165F">
              <w:rPr>
                <w:b/>
                <w:color w:val="365F91"/>
                <w:sz w:val="32"/>
                <w:szCs w:val="28"/>
              </w:rPr>
              <w:t xml:space="preserve"> </w:t>
            </w:r>
            <w:r w:rsidR="00EB332E">
              <w:rPr>
                <w:b/>
                <w:color w:val="365F91"/>
                <w:sz w:val="32"/>
                <w:szCs w:val="28"/>
                <w:lang w:val="en-US"/>
              </w:rPr>
              <w:t>ITEMS</w:t>
            </w:r>
          </w:p>
        </w:tc>
        <w:tc>
          <w:tcPr>
            <w:tcW w:w="1214" w:type="dxa"/>
          </w:tcPr>
          <w:p w:rsidR="00241F17" w:rsidRPr="00EB332E" w:rsidRDefault="00EB332E" w:rsidP="00241F17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LITERS</w:t>
            </w:r>
          </w:p>
        </w:tc>
      </w:tr>
      <w:tr w:rsidR="00241F17" w:rsidRPr="0045165F" w:rsidTr="00EB332E">
        <w:trPr>
          <w:trHeight w:val="667"/>
        </w:trPr>
        <w:tc>
          <w:tcPr>
            <w:tcW w:w="861" w:type="dxa"/>
          </w:tcPr>
          <w:p w:rsidR="00241F17" w:rsidRPr="0045165F" w:rsidRDefault="00E73CFE" w:rsidP="006C00C2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</w:t>
            </w:r>
          </w:p>
        </w:tc>
        <w:tc>
          <w:tcPr>
            <w:tcW w:w="3622" w:type="dxa"/>
          </w:tcPr>
          <w:p w:rsidR="00241F17" w:rsidRPr="00EB332E" w:rsidRDefault="00EB332E" w:rsidP="006C00C2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PASTA</w:t>
            </w:r>
          </w:p>
        </w:tc>
        <w:tc>
          <w:tcPr>
            <w:tcW w:w="1343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241F17" w:rsidRPr="00E73CFE" w:rsidRDefault="00850163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14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1F17" w:rsidRPr="0045165F" w:rsidTr="00EB332E">
        <w:trPr>
          <w:trHeight w:val="667"/>
        </w:trPr>
        <w:tc>
          <w:tcPr>
            <w:tcW w:w="861" w:type="dxa"/>
          </w:tcPr>
          <w:p w:rsidR="00241F17" w:rsidRPr="0045165F" w:rsidRDefault="00E73CFE" w:rsidP="006C00C2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2</w:t>
            </w:r>
          </w:p>
        </w:tc>
        <w:tc>
          <w:tcPr>
            <w:tcW w:w="3622" w:type="dxa"/>
          </w:tcPr>
          <w:p w:rsidR="00241F17" w:rsidRPr="00EB332E" w:rsidRDefault="00EB332E" w:rsidP="006C00C2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TOMATOES</w:t>
            </w:r>
          </w:p>
        </w:tc>
        <w:tc>
          <w:tcPr>
            <w:tcW w:w="1343" w:type="dxa"/>
          </w:tcPr>
          <w:p w:rsidR="00241F17" w:rsidRPr="00E73CFE" w:rsidRDefault="00241F17" w:rsidP="00E73CFE">
            <w:p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41F17" w:rsidRPr="00E73CFE" w:rsidRDefault="00850163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241F17" w:rsidRPr="00E73CFE" w:rsidRDefault="00241F17" w:rsidP="00241F17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41F17" w:rsidRPr="0045165F" w:rsidTr="00EB332E">
        <w:trPr>
          <w:trHeight w:val="667"/>
        </w:trPr>
        <w:tc>
          <w:tcPr>
            <w:tcW w:w="861" w:type="dxa"/>
          </w:tcPr>
          <w:p w:rsidR="00241F17" w:rsidRPr="0045165F" w:rsidRDefault="00E73CFE" w:rsidP="006C00C2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3</w:t>
            </w:r>
          </w:p>
        </w:tc>
        <w:tc>
          <w:tcPr>
            <w:tcW w:w="3622" w:type="dxa"/>
          </w:tcPr>
          <w:p w:rsidR="00241F17" w:rsidRPr="00EB332E" w:rsidRDefault="00EB332E" w:rsidP="006C00C2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OIL</w:t>
            </w:r>
          </w:p>
        </w:tc>
        <w:tc>
          <w:tcPr>
            <w:tcW w:w="1343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41F17" w:rsidRPr="00E73CFE" w:rsidRDefault="00850163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1F17" w:rsidRPr="0045165F" w:rsidTr="00EB332E">
        <w:trPr>
          <w:trHeight w:val="667"/>
        </w:trPr>
        <w:tc>
          <w:tcPr>
            <w:tcW w:w="861" w:type="dxa"/>
          </w:tcPr>
          <w:p w:rsidR="00241F17" w:rsidRPr="0045165F" w:rsidRDefault="00E73CFE" w:rsidP="006C00C2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4</w:t>
            </w:r>
          </w:p>
        </w:tc>
        <w:tc>
          <w:tcPr>
            <w:tcW w:w="3622" w:type="dxa"/>
          </w:tcPr>
          <w:p w:rsidR="00241F17" w:rsidRPr="00EB332E" w:rsidRDefault="00D53D19" w:rsidP="006C00C2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BISCUITS</w:t>
            </w:r>
            <w:bookmarkStart w:id="0" w:name="_GoBack"/>
            <w:bookmarkEnd w:id="0"/>
          </w:p>
        </w:tc>
        <w:tc>
          <w:tcPr>
            <w:tcW w:w="1343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41F17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241F17" w:rsidRPr="00E73CFE" w:rsidRDefault="00241F17" w:rsidP="00241F17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3CFE" w:rsidRPr="0045165F" w:rsidTr="00EB332E">
        <w:trPr>
          <w:trHeight w:val="667"/>
        </w:trPr>
        <w:tc>
          <w:tcPr>
            <w:tcW w:w="861" w:type="dxa"/>
          </w:tcPr>
          <w:p w:rsidR="00E73CFE" w:rsidRPr="0045165F" w:rsidRDefault="00EB0844" w:rsidP="00E73CFE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5</w:t>
            </w:r>
          </w:p>
        </w:tc>
        <w:tc>
          <w:tcPr>
            <w:tcW w:w="3622" w:type="dxa"/>
          </w:tcPr>
          <w:p w:rsidR="00E73CFE" w:rsidRPr="00EB332E" w:rsidRDefault="00EB332E" w:rsidP="00E73CFE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CORN FLAKES CROISSANTS</w:t>
            </w:r>
          </w:p>
        </w:tc>
        <w:tc>
          <w:tcPr>
            <w:tcW w:w="1343" w:type="dxa"/>
          </w:tcPr>
          <w:p w:rsidR="00E73CFE" w:rsidRPr="00E73CFE" w:rsidRDefault="00E73CFE" w:rsidP="00E73CFE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73CFE" w:rsidRPr="00E73CFE" w:rsidRDefault="00850163" w:rsidP="00E73CFE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E73CFE" w:rsidRPr="00E73CFE" w:rsidRDefault="00E73CFE" w:rsidP="00E73CFE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0844" w:rsidRPr="0045165F" w:rsidTr="00EB332E">
        <w:trPr>
          <w:trHeight w:val="667"/>
        </w:trPr>
        <w:tc>
          <w:tcPr>
            <w:tcW w:w="861" w:type="dxa"/>
          </w:tcPr>
          <w:p w:rsidR="00EB0844" w:rsidRDefault="00EB0844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6</w:t>
            </w:r>
          </w:p>
        </w:tc>
        <w:tc>
          <w:tcPr>
            <w:tcW w:w="3622" w:type="dxa"/>
          </w:tcPr>
          <w:p w:rsidR="00EB0844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OLIVES</w:t>
            </w:r>
          </w:p>
        </w:tc>
        <w:tc>
          <w:tcPr>
            <w:tcW w:w="1343" w:type="dxa"/>
          </w:tcPr>
          <w:p w:rsidR="00EB0844" w:rsidRPr="00E73CFE" w:rsidRDefault="00EB0844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B0844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EB0844" w:rsidRPr="00E73CFE" w:rsidRDefault="00EB0844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7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SALT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8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CANNED MILK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9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CITRIC ACID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10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RICE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11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LEGUMES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12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FLOUR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13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COFFEE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14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SUGAR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15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GIFT ITEMS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lastRenderedPageBreak/>
              <w:t>16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CANNED MILK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17</w:t>
            </w:r>
          </w:p>
        </w:tc>
        <w:tc>
          <w:tcPr>
            <w:tcW w:w="3622" w:type="dxa"/>
          </w:tcPr>
          <w:p w:rsidR="00850163" w:rsidRPr="00EB332E" w:rsidRDefault="00850163" w:rsidP="00EB332E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MOZZARELLA </w:t>
            </w:r>
            <w:r w:rsidR="00EB332E">
              <w:rPr>
                <w:sz w:val="24"/>
                <w:szCs w:val="24"/>
                <w:lang w:val="en-US"/>
              </w:rPr>
              <w:t>CHEESE</w:t>
            </w:r>
          </w:p>
        </w:tc>
        <w:tc>
          <w:tcPr>
            <w:tcW w:w="1343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18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MIXED HARD CHEESE</w:t>
            </w:r>
          </w:p>
        </w:tc>
        <w:tc>
          <w:tcPr>
            <w:tcW w:w="1343" w:type="dxa"/>
          </w:tcPr>
          <w:p w:rsidR="00850163" w:rsidRPr="00E73CFE" w:rsidRDefault="00A409CC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19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VARIOUS FOOD STUFFS</w:t>
            </w:r>
          </w:p>
        </w:tc>
        <w:tc>
          <w:tcPr>
            <w:tcW w:w="1343" w:type="dxa"/>
          </w:tcPr>
          <w:p w:rsidR="00850163" w:rsidRPr="00E73CFE" w:rsidRDefault="00A409CC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20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PUFF PASTRY</w:t>
            </w:r>
          </w:p>
        </w:tc>
        <w:tc>
          <w:tcPr>
            <w:tcW w:w="1343" w:type="dxa"/>
          </w:tcPr>
          <w:p w:rsidR="00850163" w:rsidRPr="00E73CFE" w:rsidRDefault="00A409CC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163" w:rsidRPr="0045165F" w:rsidTr="00EB332E">
        <w:trPr>
          <w:trHeight w:val="667"/>
        </w:trPr>
        <w:tc>
          <w:tcPr>
            <w:tcW w:w="861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21</w:t>
            </w:r>
          </w:p>
        </w:tc>
        <w:tc>
          <w:tcPr>
            <w:tcW w:w="3622" w:type="dxa"/>
          </w:tcPr>
          <w:p w:rsidR="00850163" w:rsidRPr="00EB332E" w:rsidRDefault="00EB332E" w:rsidP="00EB084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FOODSTUFFS</w:t>
            </w:r>
          </w:p>
        </w:tc>
        <w:tc>
          <w:tcPr>
            <w:tcW w:w="1343" w:type="dxa"/>
          </w:tcPr>
          <w:p w:rsidR="00850163" w:rsidRPr="00E73CFE" w:rsidRDefault="00A409CC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28" w:type="dxa"/>
          </w:tcPr>
          <w:p w:rsidR="00850163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50163" w:rsidRPr="00E73CFE" w:rsidRDefault="00850163" w:rsidP="00EB084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409CC" w:rsidRDefault="00A409CC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:rsidR="008277DD" w:rsidRPr="00EB332E" w:rsidRDefault="00EB332E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DONORS</w:t>
      </w:r>
    </w:p>
    <w:p w:rsidR="00D53D19" w:rsidRDefault="00850163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proofErr w:type="gramStart"/>
      <w:r w:rsidRPr="00EB332E">
        <w:rPr>
          <w:sz w:val="28"/>
          <w:szCs w:val="28"/>
          <w:lang w:val="en-US"/>
        </w:rPr>
        <w:t>“</w:t>
      </w:r>
      <w:proofErr w:type="spellStart"/>
      <w:r w:rsidR="00EB332E" w:rsidRPr="00EB332E">
        <w:rPr>
          <w:sz w:val="28"/>
          <w:szCs w:val="28"/>
          <w:lang w:val="en-US"/>
        </w:rPr>
        <w:t>GRIGORIS</w:t>
      </w:r>
      <w:proofErr w:type="spellEnd"/>
      <w:r w:rsidR="00EB332E">
        <w:rPr>
          <w:sz w:val="28"/>
          <w:szCs w:val="28"/>
          <w:lang w:val="en-US"/>
        </w:rPr>
        <w:t>”</w:t>
      </w:r>
      <w:r w:rsidR="00EB332E" w:rsidRPr="00EB332E">
        <w:rPr>
          <w:sz w:val="28"/>
          <w:szCs w:val="28"/>
          <w:lang w:val="en-US"/>
        </w:rPr>
        <w:t xml:space="preserve"> INDUSTRIAL &amp; COMMERCIAL FOOD COMPANY S.A.</w:t>
      </w:r>
      <w:proofErr w:type="gramEnd"/>
    </w:p>
    <w:p w:rsidR="00850163" w:rsidRPr="00850163" w:rsidRDefault="00850163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KFC FOOD PLUS </w:t>
      </w:r>
      <w:proofErr w:type="spellStart"/>
      <w:r>
        <w:rPr>
          <w:sz w:val="28"/>
          <w:szCs w:val="28"/>
          <w:lang w:val="en-US"/>
        </w:rPr>
        <w:t>AEBE</w:t>
      </w:r>
      <w:proofErr w:type="spellEnd"/>
    </w:p>
    <w:p w:rsidR="00FD5B79" w:rsidRPr="00D53D19" w:rsidRDefault="00D53D19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VASILOPOULOS</w:t>
      </w:r>
      <w:proofErr w:type="spellEnd"/>
      <w:r>
        <w:rPr>
          <w:sz w:val="28"/>
          <w:szCs w:val="28"/>
          <w:lang w:val="en-US"/>
        </w:rPr>
        <w:t xml:space="preserve"> S.A.</w:t>
      </w:r>
      <w:proofErr w:type="gramEnd"/>
    </w:p>
    <w:p w:rsidR="00E73CFE" w:rsidRPr="00D53D19" w:rsidRDefault="00D53D19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VASLIOPOULOS</w:t>
      </w:r>
      <w:proofErr w:type="spellEnd"/>
      <w:r>
        <w:rPr>
          <w:sz w:val="28"/>
          <w:szCs w:val="28"/>
          <w:lang w:val="en-US"/>
        </w:rPr>
        <w:t xml:space="preserve"> VOLUNTEERS</w:t>
      </w:r>
    </w:p>
    <w:p w:rsidR="00FD5B79" w:rsidRPr="00D53D19" w:rsidRDefault="00D53D19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STATHMOS</w:t>
      </w:r>
      <w:proofErr w:type="spellEnd"/>
      <w:r w:rsidR="00FD5B79" w:rsidRPr="00D53D19">
        <w:rPr>
          <w:sz w:val="28"/>
          <w:szCs w:val="28"/>
          <w:lang w:val="en-US"/>
        </w:rPr>
        <w:t xml:space="preserve"> 14</w:t>
      </w:r>
    </w:p>
    <w:p w:rsidR="00E73CFE" w:rsidRPr="00D53D19" w:rsidRDefault="00D53D19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ANONYMOUS DONORS</w:t>
      </w:r>
    </w:p>
    <w:p w:rsidR="00850163" w:rsidRPr="00D53D19" w:rsidRDefault="00D53D19" w:rsidP="00850163">
      <w:pPr>
        <w:tabs>
          <w:tab w:val="left" w:pos="5325"/>
          <w:tab w:val="left" w:pos="5820"/>
        </w:tabs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FRIENDS AND SUPPORTERS</w:t>
      </w:r>
    </w:p>
    <w:p w:rsidR="00FD5B79" w:rsidRPr="0045165F" w:rsidRDefault="00FD5B79" w:rsidP="00850163">
      <w:pPr>
        <w:tabs>
          <w:tab w:val="left" w:pos="5325"/>
          <w:tab w:val="left" w:pos="5820"/>
        </w:tabs>
        <w:spacing w:after="0"/>
        <w:jc w:val="center"/>
        <w:rPr>
          <w:b/>
          <w:sz w:val="28"/>
          <w:szCs w:val="28"/>
        </w:rPr>
      </w:pPr>
    </w:p>
    <w:p w:rsidR="00E85D4A" w:rsidRDefault="00E85D4A" w:rsidP="00C768C2">
      <w:pPr>
        <w:spacing w:before="240"/>
        <w:ind w:left="-993"/>
        <w:jc w:val="right"/>
        <w:rPr>
          <w:b/>
          <w:color w:val="1F497D" w:themeColor="text2"/>
          <w:sz w:val="28"/>
          <w:szCs w:val="28"/>
        </w:rPr>
      </w:pPr>
    </w:p>
    <w:p w:rsidR="00E85D4A" w:rsidRDefault="00E85D4A" w:rsidP="008673F6">
      <w:pPr>
        <w:spacing w:before="240"/>
        <w:ind w:left="-993"/>
        <w:rPr>
          <w:b/>
          <w:color w:val="1F497D" w:themeColor="text2"/>
          <w:sz w:val="28"/>
          <w:szCs w:val="28"/>
        </w:rPr>
      </w:pPr>
    </w:p>
    <w:sectPr w:rsidR="00E85D4A" w:rsidSect="0083568E">
      <w:footerReference w:type="default" r:id="rId8"/>
      <w:pgSz w:w="11906" w:h="16838"/>
      <w:pgMar w:top="426" w:right="1558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D6" w:rsidRDefault="008C74D6" w:rsidP="00C768C2">
      <w:pPr>
        <w:spacing w:after="0" w:line="240" w:lineRule="auto"/>
      </w:pPr>
      <w:r>
        <w:separator/>
      </w:r>
    </w:p>
  </w:endnote>
  <w:endnote w:type="continuationSeparator" w:id="0">
    <w:p w:rsidR="008C74D6" w:rsidRDefault="008C74D6" w:rsidP="00C7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172"/>
      <w:docPartObj>
        <w:docPartGallery w:val="Page Numbers (Bottom of Page)"/>
        <w:docPartUnique/>
      </w:docPartObj>
    </w:sdtPr>
    <w:sdtEndPr/>
    <w:sdtContent>
      <w:p w:rsidR="00C768C2" w:rsidRDefault="00EA449D">
        <w:pPr>
          <w:pStyle w:val="Footer"/>
          <w:jc w:val="center"/>
        </w:pPr>
        <w:r>
          <w:fldChar w:fldCharType="begin"/>
        </w:r>
        <w:r w:rsidR="00436321">
          <w:instrText xml:space="preserve"> PAGE   \* MERGEFORMAT </w:instrText>
        </w:r>
        <w:r>
          <w:fldChar w:fldCharType="separate"/>
        </w:r>
        <w:r w:rsidR="00D53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68C2" w:rsidRDefault="00C76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D6" w:rsidRDefault="008C74D6" w:rsidP="00C768C2">
      <w:pPr>
        <w:spacing w:after="0" w:line="240" w:lineRule="auto"/>
      </w:pPr>
      <w:r>
        <w:separator/>
      </w:r>
    </w:p>
  </w:footnote>
  <w:footnote w:type="continuationSeparator" w:id="0">
    <w:p w:rsidR="008C74D6" w:rsidRDefault="008C74D6" w:rsidP="00C76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ED5"/>
    <w:rsid w:val="00032C14"/>
    <w:rsid w:val="00076ED6"/>
    <w:rsid w:val="00083FBD"/>
    <w:rsid w:val="00084678"/>
    <w:rsid w:val="00094BA5"/>
    <w:rsid w:val="000B1B76"/>
    <w:rsid w:val="000C3B94"/>
    <w:rsid w:val="000D4DAC"/>
    <w:rsid w:val="001219DA"/>
    <w:rsid w:val="001374A3"/>
    <w:rsid w:val="00142A87"/>
    <w:rsid w:val="00144E77"/>
    <w:rsid w:val="00165239"/>
    <w:rsid w:val="00181E98"/>
    <w:rsid w:val="0018539B"/>
    <w:rsid w:val="00185FEF"/>
    <w:rsid w:val="00186BB6"/>
    <w:rsid w:val="00192509"/>
    <w:rsid w:val="00192C1C"/>
    <w:rsid w:val="00193C4F"/>
    <w:rsid w:val="001A125D"/>
    <w:rsid w:val="001B15AF"/>
    <w:rsid w:val="002024CE"/>
    <w:rsid w:val="00202E64"/>
    <w:rsid w:val="0022235E"/>
    <w:rsid w:val="00224B1B"/>
    <w:rsid w:val="00241F17"/>
    <w:rsid w:val="00245165"/>
    <w:rsid w:val="00252663"/>
    <w:rsid w:val="0025604D"/>
    <w:rsid w:val="00265FE4"/>
    <w:rsid w:val="00271A62"/>
    <w:rsid w:val="002778DC"/>
    <w:rsid w:val="0029382B"/>
    <w:rsid w:val="002D1E3F"/>
    <w:rsid w:val="002D3148"/>
    <w:rsid w:val="002D4F3F"/>
    <w:rsid w:val="002D7A76"/>
    <w:rsid w:val="003247B7"/>
    <w:rsid w:val="00350BBB"/>
    <w:rsid w:val="0035597B"/>
    <w:rsid w:val="00390532"/>
    <w:rsid w:val="003A5DBD"/>
    <w:rsid w:val="003C2A32"/>
    <w:rsid w:val="003D0C44"/>
    <w:rsid w:val="003D3AA7"/>
    <w:rsid w:val="003D5724"/>
    <w:rsid w:val="003D5FE3"/>
    <w:rsid w:val="00411BD0"/>
    <w:rsid w:val="0041235C"/>
    <w:rsid w:val="00420F51"/>
    <w:rsid w:val="0042438B"/>
    <w:rsid w:val="00425778"/>
    <w:rsid w:val="00436321"/>
    <w:rsid w:val="0045165F"/>
    <w:rsid w:val="004577D7"/>
    <w:rsid w:val="004626D1"/>
    <w:rsid w:val="004773B3"/>
    <w:rsid w:val="004813BB"/>
    <w:rsid w:val="004878E7"/>
    <w:rsid w:val="004A270A"/>
    <w:rsid w:val="004A502A"/>
    <w:rsid w:val="004A538F"/>
    <w:rsid w:val="004C1E2B"/>
    <w:rsid w:val="004F3926"/>
    <w:rsid w:val="00500EF8"/>
    <w:rsid w:val="00510CDB"/>
    <w:rsid w:val="00514EFE"/>
    <w:rsid w:val="00525212"/>
    <w:rsid w:val="0056198D"/>
    <w:rsid w:val="005855F6"/>
    <w:rsid w:val="00596B4E"/>
    <w:rsid w:val="005A43E2"/>
    <w:rsid w:val="005A5499"/>
    <w:rsid w:val="005B25C2"/>
    <w:rsid w:val="005B2A75"/>
    <w:rsid w:val="005C2767"/>
    <w:rsid w:val="005C49C3"/>
    <w:rsid w:val="005D3BA6"/>
    <w:rsid w:val="00604DA4"/>
    <w:rsid w:val="00613CD5"/>
    <w:rsid w:val="0061410E"/>
    <w:rsid w:val="00616CC4"/>
    <w:rsid w:val="006273C3"/>
    <w:rsid w:val="0063755E"/>
    <w:rsid w:val="0065297C"/>
    <w:rsid w:val="00667693"/>
    <w:rsid w:val="00693FB5"/>
    <w:rsid w:val="006C00C2"/>
    <w:rsid w:val="006D218E"/>
    <w:rsid w:val="006E385B"/>
    <w:rsid w:val="006F6475"/>
    <w:rsid w:val="006F699C"/>
    <w:rsid w:val="00711864"/>
    <w:rsid w:val="007154AC"/>
    <w:rsid w:val="00732F01"/>
    <w:rsid w:val="0074026D"/>
    <w:rsid w:val="00752BB3"/>
    <w:rsid w:val="007568A8"/>
    <w:rsid w:val="0076253A"/>
    <w:rsid w:val="00772D61"/>
    <w:rsid w:val="007A0344"/>
    <w:rsid w:val="007B3123"/>
    <w:rsid w:val="007B4D30"/>
    <w:rsid w:val="007C091B"/>
    <w:rsid w:val="007C7DC3"/>
    <w:rsid w:val="007D2306"/>
    <w:rsid w:val="007D60A6"/>
    <w:rsid w:val="00806849"/>
    <w:rsid w:val="00807D23"/>
    <w:rsid w:val="00822F43"/>
    <w:rsid w:val="008277DD"/>
    <w:rsid w:val="0083568E"/>
    <w:rsid w:val="00841626"/>
    <w:rsid w:val="00842AB9"/>
    <w:rsid w:val="00850163"/>
    <w:rsid w:val="008514A1"/>
    <w:rsid w:val="00851BE0"/>
    <w:rsid w:val="00852311"/>
    <w:rsid w:val="00854147"/>
    <w:rsid w:val="00863EB9"/>
    <w:rsid w:val="008673F6"/>
    <w:rsid w:val="00881EAF"/>
    <w:rsid w:val="008C6BF4"/>
    <w:rsid w:val="008C74D6"/>
    <w:rsid w:val="008E4338"/>
    <w:rsid w:val="00901EF3"/>
    <w:rsid w:val="00905F93"/>
    <w:rsid w:val="00914490"/>
    <w:rsid w:val="00920C7C"/>
    <w:rsid w:val="00922242"/>
    <w:rsid w:val="009346BA"/>
    <w:rsid w:val="00936738"/>
    <w:rsid w:val="00954E61"/>
    <w:rsid w:val="00973493"/>
    <w:rsid w:val="009763D2"/>
    <w:rsid w:val="00981678"/>
    <w:rsid w:val="009B4F8F"/>
    <w:rsid w:val="009B63C8"/>
    <w:rsid w:val="009C5D6A"/>
    <w:rsid w:val="009F5718"/>
    <w:rsid w:val="00A01ED2"/>
    <w:rsid w:val="00A05C4F"/>
    <w:rsid w:val="00A2331B"/>
    <w:rsid w:val="00A32B2A"/>
    <w:rsid w:val="00A4025B"/>
    <w:rsid w:val="00A409CC"/>
    <w:rsid w:val="00A417BD"/>
    <w:rsid w:val="00A9076A"/>
    <w:rsid w:val="00A91940"/>
    <w:rsid w:val="00A92DA0"/>
    <w:rsid w:val="00AA6034"/>
    <w:rsid w:val="00AD5492"/>
    <w:rsid w:val="00AE3765"/>
    <w:rsid w:val="00AE4E8D"/>
    <w:rsid w:val="00AF1350"/>
    <w:rsid w:val="00B0168C"/>
    <w:rsid w:val="00B2030D"/>
    <w:rsid w:val="00B31EFD"/>
    <w:rsid w:val="00B4700C"/>
    <w:rsid w:val="00B4715C"/>
    <w:rsid w:val="00B8404D"/>
    <w:rsid w:val="00B942B8"/>
    <w:rsid w:val="00BB126B"/>
    <w:rsid w:val="00BB60F6"/>
    <w:rsid w:val="00BC66D3"/>
    <w:rsid w:val="00BE6365"/>
    <w:rsid w:val="00C02D89"/>
    <w:rsid w:val="00C10045"/>
    <w:rsid w:val="00C11B38"/>
    <w:rsid w:val="00C13300"/>
    <w:rsid w:val="00C32E4A"/>
    <w:rsid w:val="00C60F28"/>
    <w:rsid w:val="00C768C2"/>
    <w:rsid w:val="00C81093"/>
    <w:rsid w:val="00C941C1"/>
    <w:rsid w:val="00CA0284"/>
    <w:rsid w:val="00CA2ED5"/>
    <w:rsid w:val="00CB3FBA"/>
    <w:rsid w:val="00CC1205"/>
    <w:rsid w:val="00CC1EA6"/>
    <w:rsid w:val="00CD3E07"/>
    <w:rsid w:val="00CD611F"/>
    <w:rsid w:val="00CF2818"/>
    <w:rsid w:val="00D10C18"/>
    <w:rsid w:val="00D31163"/>
    <w:rsid w:val="00D35D1E"/>
    <w:rsid w:val="00D53D19"/>
    <w:rsid w:val="00D7141E"/>
    <w:rsid w:val="00DA10D6"/>
    <w:rsid w:val="00DA2091"/>
    <w:rsid w:val="00DB1066"/>
    <w:rsid w:val="00DC4D48"/>
    <w:rsid w:val="00DD7FA0"/>
    <w:rsid w:val="00DE28B1"/>
    <w:rsid w:val="00DE57D6"/>
    <w:rsid w:val="00DE6B1D"/>
    <w:rsid w:val="00E00B5C"/>
    <w:rsid w:val="00E02E1E"/>
    <w:rsid w:val="00E31A19"/>
    <w:rsid w:val="00E537CA"/>
    <w:rsid w:val="00E62290"/>
    <w:rsid w:val="00E73CFE"/>
    <w:rsid w:val="00E85D4A"/>
    <w:rsid w:val="00EA449D"/>
    <w:rsid w:val="00EB0844"/>
    <w:rsid w:val="00EB332E"/>
    <w:rsid w:val="00EB3F86"/>
    <w:rsid w:val="00EB5DAC"/>
    <w:rsid w:val="00EB6F5B"/>
    <w:rsid w:val="00ED2D43"/>
    <w:rsid w:val="00EE2C76"/>
    <w:rsid w:val="00EF02CE"/>
    <w:rsid w:val="00EF36D8"/>
    <w:rsid w:val="00F1674B"/>
    <w:rsid w:val="00F212BD"/>
    <w:rsid w:val="00F51FDC"/>
    <w:rsid w:val="00F731AF"/>
    <w:rsid w:val="00F81A94"/>
    <w:rsid w:val="00FA4118"/>
    <w:rsid w:val="00FA50E0"/>
    <w:rsid w:val="00FB0D47"/>
    <w:rsid w:val="00FB7BFC"/>
    <w:rsid w:val="00FD5B79"/>
    <w:rsid w:val="00FE13BE"/>
    <w:rsid w:val="00FF2C21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C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6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Κεφαλίδα Char"/>
    <w:basedOn w:val="DefaultParagraphFont"/>
    <w:link w:val="Header"/>
    <w:uiPriority w:val="99"/>
    <w:semiHidden/>
    <w:rsid w:val="00C76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Υποσέλιδο Char"/>
    <w:basedOn w:val="DefaultParagraphFont"/>
    <w:link w:val="Footer"/>
    <w:uiPriority w:val="99"/>
    <w:rsid w:val="00C768C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6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F9BB9-B2CC-43C2-8389-A9FB3215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ΕΠΠtools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αδ.Παρθενία</dc:creator>
  <cp:lastModifiedBy>OWNER</cp:lastModifiedBy>
  <cp:revision>4</cp:revision>
  <cp:lastPrinted>2021-01-04T11:11:00Z</cp:lastPrinted>
  <dcterms:created xsi:type="dcterms:W3CDTF">2024-03-13T16:13:00Z</dcterms:created>
  <dcterms:modified xsi:type="dcterms:W3CDTF">2024-03-13T16:23:00Z</dcterms:modified>
</cp:coreProperties>
</file>